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767DA" w14:textId="76957C09" w:rsidR="00A271BA" w:rsidRPr="00555725" w:rsidRDefault="00A271BA">
      <w:pPr>
        <w:rPr>
          <w:rStyle w:val="jsgrdq"/>
          <w:rFonts w:ascii="DTL Caspari ST" w:hAnsi="DTL Caspari ST"/>
          <w:b/>
          <w:bCs/>
          <w:color w:val="F2F2F2" w:themeColor="background1" w:themeShade="F2"/>
          <w:sz w:val="72"/>
          <w:szCs w:val="72"/>
        </w:rPr>
      </w:pPr>
      <w:r w:rsidRPr="00F43FD6">
        <w:rPr>
          <w:noProof/>
          <w:color w:val="F2F2F2" w:themeColor="background1" w:themeShade="F2"/>
        </w:rPr>
        <w:drawing>
          <wp:anchor distT="0" distB="0" distL="114300" distR="114300" simplePos="0" relativeHeight="251658240" behindDoc="1" locked="0" layoutInCell="1" allowOverlap="1" wp14:anchorId="671B5EB9" wp14:editId="55623084">
            <wp:simplePos x="0" y="0"/>
            <wp:positionH relativeFrom="page">
              <wp:posOffset>-142875</wp:posOffset>
            </wp:positionH>
            <wp:positionV relativeFrom="paragraph">
              <wp:posOffset>-1080770</wp:posOffset>
            </wp:positionV>
            <wp:extent cx="9534525" cy="2624761"/>
            <wp:effectExtent l="0" t="0" r="0" b="444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4525" cy="262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725" w:rsidRPr="00555725">
        <w:t xml:space="preserve"> </w:t>
      </w:r>
      <w:r w:rsidR="00555725" w:rsidRPr="00555725">
        <w:rPr>
          <w:rFonts w:ascii="DTL Caspari ST" w:hAnsi="DTL Caspari ST"/>
          <w:b/>
          <w:bCs/>
          <w:noProof/>
          <w:color w:val="F2F2F2" w:themeColor="background1" w:themeShade="F2"/>
          <w:sz w:val="40"/>
          <w:szCs w:val="40"/>
        </w:rPr>
        <w:t xml:space="preserve">Application form DASH </w:t>
      </w:r>
      <w:r w:rsidR="00555725">
        <w:rPr>
          <w:rFonts w:ascii="DTL Caspari ST" w:hAnsi="DTL Caspari ST"/>
          <w:b/>
          <w:bCs/>
          <w:noProof/>
          <w:color w:val="F2F2F2" w:themeColor="background1" w:themeShade="F2"/>
          <w:sz w:val="40"/>
          <w:szCs w:val="40"/>
        </w:rPr>
        <w:t>P</w:t>
      </w:r>
      <w:r w:rsidR="00555725" w:rsidRPr="00555725">
        <w:rPr>
          <w:rFonts w:ascii="DTL Caspari ST" w:hAnsi="DTL Caspari ST"/>
          <w:b/>
          <w:bCs/>
          <w:noProof/>
          <w:color w:val="F2F2F2" w:themeColor="background1" w:themeShade="F2"/>
          <w:sz w:val="40"/>
          <w:szCs w:val="40"/>
        </w:rPr>
        <w:t xml:space="preserve">roject </w:t>
      </w:r>
      <w:r w:rsidR="00555725">
        <w:rPr>
          <w:rFonts w:ascii="DTL Caspari ST" w:hAnsi="DTL Caspari ST"/>
          <w:b/>
          <w:bCs/>
          <w:noProof/>
          <w:color w:val="F2F2F2" w:themeColor="background1" w:themeShade="F2"/>
          <w:sz w:val="40"/>
          <w:szCs w:val="40"/>
        </w:rPr>
        <w:t>G</w:t>
      </w:r>
      <w:r w:rsidR="00555725" w:rsidRPr="00555725">
        <w:rPr>
          <w:rFonts w:ascii="DTL Caspari ST" w:hAnsi="DTL Caspari ST"/>
          <w:b/>
          <w:bCs/>
          <w:noProof/>
          <w:color w:val="F2F2F2" w:themeColor="background1" w:themeShade="F2"/>
          <w:sz w:val="40"/>
          <w:szCs w:val="40"/>
        </w:rPr>
        <w:t>rant</w:t>
      </w:r>
    </w:p>
    <w:p w14:paraId="55414D3A" w14:textId="77777777" w:rsidR="00F43FD6" w:rsidRDefault="00F43FD6">
      <w:pPr>
        <w:rPr>
          <w:rStyle w:val="jsgrdq"/>
          <w:b/>
          <w:bCs/>
          <w:color w:val="2F5496" w:themeColor="accent1" w:themeShade="BF"/>
          <w:sz w:val="40"/>
          <w:szCs w:val="40"/>
        </w:rPr>
      </w:pPr>
    </w:p>
    <w:p w14:paraId="4284930F" w14:textId="77777777" w:rsidR="00F43FD6" w:rsidRPr="00F43FD6" w:rsidRDefault="00F43FD6"/>
    <w:tbl>
      <w:tblPr>
        <w:tblStyle w:val="Tabelraster"/>
        <w:tblW w:w="0" w:type="auto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1838"/>
        <w:gridCol w:w="7214"/>
      </w:tblGrid>
      <w:tr w:rsidR="00F43FD6" w14:paraId="42A5DAE4" w14:textId="77777777" w:rsidTr="00F43FD6"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FFFFFF" w:themeColor="background1"/>
            </w:tcBorders>
            <w:shd w:val="clear" w:color="auto" w:fill="FFFFFF" w:themeFill="background1"/>
          </w:tcPr>
          <w:p w14:paraId="4D7A3088" w14:textId="355A124B" w:rsidR="00F43FD6" w:rsidRPr="00F43FD6" w:rsidRDefault="00F43FD6" w:rsidP="00A271BA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F43FD6">
              <w:rPr>
                <w:b/>
                <w:bCs/>
                <w:color w:val="2F5496" w:themeColor="accent1" w:themeShade="BF"/>
                <w:sz w:val="24"/>
                <w:szCs w:val="24"/>
              </w:rPr>
              <w:t>Name:</w:t>
            </w:r>
          </w:p>
        </w:tc>
        <w:tc>
          <w:tcPr>
            <w:tcW w:w="722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3A4C1A6" w14:textId="77777777" w:rsidR="00F43FD6" w:rsidRDefault="00F43FD6" w:rsidP="00A271BA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F43FD6" w14:paraId="67E60189" w14:textId="77777777" w:rsidTr="00F43FD6"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FFFFFF" w:themeColor="background1"/>
            </w:tcBorders>
            <w:shd w:val="clear" w:color="auto" w:fill="FFFFFF" w:themeFill="background1"/>
          </w:tcPr>
          <w:p w14:paraId="6FCB31A5" w14:textId="001C8CE5" w:rsidR="00F43FD6" w:rsidRPr="00F43FD6" w:rsidRDefault="00F43FD6" w:rsidP="00A271BA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F43FD6">
              <w:rPr>
                <w:b/>
                <w:bCs/>
                <w:color w:val="2F5496" w:themeColor="accent1" w:themeShade="BF"/>
                <w:sz w:val="24"/>
                <w:szCs w:val="24"/>
              </w:rPr>
              <w:t>Department:</w:t>
            </w:r>
          </w:p>
        </w:tc>
        <w:tc>
          <w:tcPr>
            <w:tcW w:w="722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13C7875" w14:textId="77777777" w:rsidR="00F43FD6" w:rsidRDefault="00F43FD6" w:rsidP="00A271BA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F43FD6" w14:paraId="3C65F2DC" w14:textId="77777777" w:rsidTr="00F43FD6"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FFFFFF" w:themeColor="background1"/>
            </w:tcBorders>
            <w:shd w:val="clear" w:color="auto" w:fill="FFFFFF" w:themeFill="background1"/>
          </w:tcPr>
          <w:p w14:paraId="7DD5C739" w14:textId="7EB9132F" w:rsidR="00F43FD6" w:rsidRPr="00F43FD6" w:rsidRDefault="00F43FD6" w:rsidP="00A271BA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F43FD6">
              <w:rPr>
                <w:b/>
                <w:bCs/>
                <w:color w:val="2F5496" w:themeColor="accent1" w:themeShade="BF"/>
                <w:sz w:val="24"/>
                <w:szCs w:val="24"/>
              </w:rPr>
              <w:t>Title of project:</w:t>
            </w:r>
          </w:p>
        </w:tc>
        <w:tc>
          <w:tcPr>
            <w:tcW w:w="722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D48C97A" w14:textId="77777777" w:rsidR="00F43FD6" w:rsidRDefault="00F43FD6" w:rsidP="00A271BA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291D2119" w14:textId="5225C8AF" w:rsidR="00F43FD6" w:rsidRDefault="00F43FD6" w:rsidP="00A271BA">
      <w:pPr>
        <w:rPr>
          <w:rStyle w:val="jsgrdq"/>
          <w:b/>
          <w:bCs/>
          <w:color w:val="2F5496" w:themeColor="accent1" w:themeShade="BF"/>
          <w:sz w:val="24"/>
          <w:szCs w:val="24"/>
        </w:rPr>
      </w:pPr>
      <w:r>
        <w:rPr>
          <w:rStyle w:val="jsgrdq"/>
          <w:b/>
          <w:bCs/>
          <w:color w:val="2F5496" w:themeColor="accent1" w:themeShade="BF"/>
          <w:sz w:val="24"/>
          <w:szCs w:val="24"/>
        </w:rPr>
        <w:br/>
      </w:r>
      <w:r w:rsidR="00805DA1" w:rsidRPr="00805DA1">
        <w:rPr>
          <w:rStyle w:val="jsgrdq"/>
          <w:b/>
          <w:bCs/>
          <w:color w:val="2F5496" w:themeColor="accent1" w:themeShade="BF"/>
          <w:sz w:val="24"/>
          <w:szCs w:val="24"/>
        </w:rPr>
        <w:t xml:space="preserve">Which research question do you want to answer? </w:t>
      </w:r>
      <w:r w:rsidR="00A271BA" w:rsidRPr="00A271BA">
        <w:rPr>
          <w:rStyle w:val="jsgrdq"/>
          <w:b/>
          <w:bCs/>
          <w:color w:val="2F5496" w:themeColor="accent1" w:themeShade="BF"/>
          <w:sz w:val="24"/>
          <w:szCs w:val="24"/>
        </w:rPr>
        <w:t xml:space="preserve">(± 200 words) </w:t>
      </w:r>
      <w:r w:rsidR="00A271BA" w:rsidRPr="00A271BA">
        <w:rPr>
          <w:rStyle w:val="jsgrdq"/>
          <w:b/>
          <w:bCs/>
          <w:color w:val="2F5496" w:themeColor="accent1" w:themeShade="BF"/>
          <w:sz w:val="24"/>
          <w:szCs w:val="24"/>
        </w:rPr>
        <w:br/>
      </w:r>
      <w:r w:rsidR="00A271BA">
        <w:rPr>
          <w:rStyle w:val="jsgrdq"/>
          <w:b/>
          <w:bCs/>
          <w:color w:val="2F5496" w:themeColor="accent1" w:themeShade="BF"/>
          <w:sz w:val="24"/>
          <w:szCs w:val="24"/>
        </w:rPr>
        <w:br/>
      </w:r>
      <w:r w:rsidR="00A271BA">
        <w:rPr>
          <w:rStyle w:val="jsgrdq"/>
          <w:b/>
          <w:bCs/>
          <w:color w:val="2F5496" w:themeColor="accent1" w:themeShade="BF"/>
          <w:sz w:val="24"/>
          <w:szCs w:val="24"/>
        </w:rPr>
        <w:br/>
      </w:r>
      <w:r w:rsidR="00A271BA">
        <w:rPr>
          <w:rStyle w:val="jsgrdq"/>
          <w:b/>
          <w:bCs/>
          <w:color w:val="2F5496" w:themeColor="accent1" w:themeShade="BF"/>
          <w:sz w:val="24"/>
          <w:szCs w:val="24"/>
        </w:rPr>
        <w:br/>
      </w:r>
      <w:r>
        <w:rPr>
          <w:rStyle w:val="jsgrdq"/>
          <w:b/>
          <w:bCs/>
          <w:color w:val="2F5496" w:themeColor="accent1" w:themeShade="BF"/>
          <w:sz w:val="24"/>
          <w:szCs w:val="24"/>
        </w:rPr>
        <w:br/>
      </w:r>
      <w:r>
        <w:rPr>
          <w:rStyle w:val="jsgrdq"/>
          <w:b/>
          <w:bCs/>
          <w:color w:val="2F5496" w:themeColor="accent1" w:themeShade="BF"/>
          <w:sz w:val="24"/>
          <w:szCs w:val="24"/>
        </w:rPr>
        <w:br/>
      </w:r>
      <w:r w:rsidR="00A271BA" w:rsidRPr="00A271BA">
        <w:rPr>
          <w:rStyle w:val="jsgrdq"/>
          <w:b/>
          <w:bCs/>
          <w:color w:val="2F5496" w:themeColor="accent1" w:themeShade="BF"/>
          <w:sz w:val="24"/>
          <w:szCs w:val="24"/>
        </w:rPr>
        <w:br/>
        <w:t xml:space="preserve">How </w:t>
      </w:r>
      <w:r w:rsidR="00805DA1" w:rsidRPr="00805DA1">
        <w:rPr>
          <w:rStyle w:val="jsgrdq"/>
          <w:b/>
          <w:bCs/>
          <w:color w:val="2F5496" w:themeColor="accent1" w:themeShade="BF"/>
          <w:sz w:val="24"/>
          <w:szCs w:val="24"/>
        </w:rPr>
        <w:t xml:space="preserve">does this research question relate to DASH; i.e. how would (part of) its outcomes improve data science, eHealth or research IT facilities at UMCG? </w:t>
      </w:r>
      <w:r w:rsidR="00A271BA" w:rsidRPr="00A271BA">
        <w:rPr>
          <w:rStyle w:val="jsgrdq"/>
          <w:b/>
          <w:bCs/>
          <w:color w:val="2F5496" w:themeColor="accent1" w:themeShade="BF"/>
          <w:sz w:val="24"/>
          <w:szCs w:val="24"/>
        </w:rPr>
        <w:t>(± 100 words)</w:t>
      </w:r>
      <w:r w:rsidR="00A271BA">
        <w:rPr>
          <w:rStyle w:val="jsgrdq"/>
          <w:b/>
          <w:bCs/>
          <w:color w:val="2F5496" w:themeColor="accent1" w:themeShade="BF"/>
          <w:sz w:val="24"/>
          <w:szCs w:val="24"/>
        </w:rPr>
        <w:br/>
      </w:r>
      <w:r w:rsidR="00A271BA">
        <w:rPr>
          <w:rStyle w:val="jsgrdq"/>
          <w:b/>
          <w:bCs/>
          <w:color w:val="2F5496" w:themeColor="accent1" w:themeShade="BF"/>
          <w:sz w:val="24"/>
          <w:szCs w:val="24"/>
        </w:rPr>
        <w:br/>
      </w:r>
      <w:r w:rsidR="00A271BA">
        <w:rPr>
          <w:rStyle w:val="jsgrdq"/>
          <w:b/>
          <w:bCs/>
          <w:color w:val="2F5496" w:themeColor="accent1" w:themeShade="BF"/>
          <w:sz w:val="24"/>
          <w:szCs w:val="24"/>
        </w:rPr>
        <w:br/>
      </w:r>
      <w:r w:rsidR="00A271BA" w:rsidRPr="00A271BA">
        <w:rPr>
          <w:rStyle w:val="jsgrdq"/>
          <w:b/>
          <w:bCs/>
          <w:color w:val="2F5496" w:themeColor="accent1" w:themeShade="BF"/>
          <w:sz w:val="24"/>
          <w:szCs w:val="24"/>
        </w:rPr>
        <w:br/>
      </w:r>
      <w:r w:rsidR="00A271BA" w:rsidRPr="00A271BA">
        <w:rPr>
          <w:rStyle w:val="jsgrdq"/>
          <w:b/>
          <w:bCs/>
          <w:color w:val="2F5496" w:themeColor="accent1" w:themeShade="BF"/>
          <w:sz w:val="24"/>
          <w:szCs w:val="24"/>
        </w:rPr>
        <w:br/>
      </w:r>
      <w:r>
        <w:rPr>
          <w:rStyle w:val="jsgrdq"/>
          <w:b/>
          <w:bCs/>
          <w:color w:val="2F5496" w:themeColor="accent1" w:themeShade="BF"/>
          <w:sz w:val="24"/>
          <w:szCs w:val="24"/>
        </w:rPr>
        <w:br/>
      </w:r>
      <w:r w:rsidR="00805DA1" w:rsidRPr="00805DA1">
        <w:rPr>
          <w:rStyle w:val="jsgrdq"/>
          <w:b/>
          <w:bCs/>
          <w:color w:val="2F5496" w:themeColor="accent1" w:themeShade="BF"/>
          <w:sz w:val="24"/>
          <w:szCs w:val="24"/>
        </w:rPr>
        <w:t xml:space="preserve">Why would your outcome be innovative and benefit the whole UMCG regarding data science, eHealth or research IT facilities? </w:t>
      </w:r>
      <w:r w:rsidR="00A271BA" w:rsidRPr="00A271BA">
        <w:rPr>
          <w:rStyle w:val="jsgrdq"/>
          <w:b/>
          <w:bCs/>
          <w:color w:val="2F5496" w:themeColor="accent1" w:themeShade="BF"/>
          <w:sz w:val="24"/>
          <w:szCs w:val="24"/>
        </w:rPr>
        <w:t>(± 100 words)</w:t>
      </w:r>
      <w:r w:rsidR="00A271BA">
        <w:rPr>
          <w:rStyle w:val="jsgrdq"/>
          <w:b/>
          <w:bCs/>
          <w:color w:val="2F5496" w:themeColor="accent1" w:themeShade="BF"/>
          <w:sz w:val="24"/>
          <w:szCs w:val="24"/>
        </w:rPr>
        <w:br/>
      </w:r>
      <w:r w:rsidR="00A271BA">
        <w:rPr>
          <w:rStyle w:val="jsgrdq"/>
          <w:b/>
          <w:bCs/>
          <w:color w:val="2F5496" w:themeColor="accent1" w:themeShade="BF"/>
          <w:sz w:val="24"/>
          <w:szCs w:val="24"/>
        </w:rPr>
        <w:br/>
      </w:r>
    </w:p>
    <w:p w14:paraId="305F16D8" w14:textId="4F43C06C" w:rsidR="00F43FD6" w:rsidRDefault="00A271BA" w:rsidP="00A271BA">
      <w:pPr>
        <w:rPr>
          <w:b/>
          <w:bCs/>
          <w:color w:val="2F5496" w:themeColor="accent1" w:themeShade="BF"/>
          <w:sz w:val="24"/>
          <w:szCs w:val="24"/>
        </w:rPr>
      </w:pPr>
      <w:r>
        <w:rPr>
          <w:rStyle w:val="jsgrdq"/>
          <w:b/>
          <w:bCs/>
          <w:color w:val="2F5496" w:themeColor="accent1" w:themeShade="BF"/>
          <w:sz w:val="24"/>
          <w:szCs w:val="24"/>
        </w:rPr>
        <w:br/>
      </w:r>
      <w:r>
        <w:rPr>
          <w:rStyle w:val="jsgrdq"/>
          <w:b/>
          <w:bCs/>
          <w:color w:val="2F5496" w:themeColor="accent1" w:themeShade="BF"/>
          <w:sz w:val="24"/>
          <w:szCs w:val="24"/>
        </w:rPr>
        <w:br/>
      </w:r>
      <w:r>
        <w:rPr>
          <w:rStyle w:val="jsgrdq"/>
          <w:b/>
          <w:bCs/>
          <w:color w:val="2F5496" w:themeColor="accent1" w:themeShade="BF"/>
          <w:sz w:val="24"/>
          <w:szCs w:val="24"/>
        </w:rPr>
        <w:br/>
      </w:r>
      <w:r w:rsidR="00805DA1" w:rsidRPr="00805DA1">
        <w:rPr>
          <w:b/>
          <w:bCs/>
          <w:color w:val="2F5496" w:themeColor="accent1" w:themeShade="BF"/>
          <w:sz w:val="24"/>
          <w:szCs w:val="24"/>
        </w:rPr>
        <w:t xml:space="preserve">Explain that there is no solution for your data science, eHealth or research IT facility-related problem at present in the UMCG. </w:t>
      </w:r>
      <w:r w:rsidRPr="00A271BA">
        <w:rPr>
          <w:b/>
          <w:bCs/>
          <w:color w:val="2F5496" w:themeColor="accent1" w:themeShade="BF"/>
          <w:sz w:val="24"/>
          <w:szCs w:val="24"/>
        </w:rPr>
        <w:t>(± 100 words)</w:t>
      </w:r>
      <w:r>
        <w:rPr>
          <w:b/>
          <w:bCs/>
          <w:color w:val="2F5496" w:themeColor="accent1" w:themeShade="BF"/>
          <w:sz w:val="24"/>
          <w:szCs w:val="24"/>
        </w:rPr>
        <w:br/>
      </w:r>
      <w:r>
        <w:rPr>
          <w:b/>
          <w:bCs/>
          <w:color w:val="2F5496" w:themeColor="accent1" w:themeShade="BF"/>
          <w:sz w:val="24"/>
          <w:szCs w:val="24"/>
        </w:rPr>
        <w:br/>
      </w:r>
      <w:r>
        <w:rPr>
          <w:b/>
          <w:bCs/>
          <w:color w:val="2F5496" w:themeColor="accent1" w:themeShade="BF"/>
          <w:sz w:val="24"/>
          <w:szCs w:val="24"/>
        </w:rPr>
        <w:br/>
      </w:r>
    </w:p>
    <w:p w14:paraId="539DEAB9" w14:textId="4853CE7F" w:rsidR="00A271BA" w:rsidRPr="00A271BA" w:rsidRDefault="00A271BA" w:rsidP="00A271BA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br/>
      </w:r>
      <w:r>
        <w:rPr>
          <w:b/>
          <w:bCs/>
          <w:color w:val="2F5496" w:themeColor="accent1" w:themeShade="BF"/>
          <w:sz w:val="24"/>
          <w:szCs w:val="24"/>
        </w:rPr>
        <w:br/>
      </w:r>
      <w:r w:rsidR="00805DA1" w:rsidRPr="00805DA1">
        <w:rPr>
          <w:rStyle w:val="jsgrdq"/>
          <w:b/>
          <w:bCs/>
          <w:color w:val="2F5496" w:themeColor="accent1" w:themeShade="BF"/>
          <w:sz w:val="24"/>
          <w:szCs w:val="24"/>
        </w:rPr>
        <w:t xml:space="preserve">Why can’t you solve this data science, eHealth or research IT facility-related problem on your own? </w:t>
      </w:r>
      <w:r w:rsidRPr="00A271BA">
        <w:rPr>
          <w:rStyle w:val="jsgrdq"/>
          <w:b/>
          <w:bCs/>
          <w:color w:val="2F5496" w:themeColor="accent1" w:themeShade="BF"/>
          <w:sz w:val="24"/>
          <w:szCs w:val="24"/>
        </w:rPr>
        <w:t>(± 100 words)</w:t>
      </w:r>
      <w:r w:rsidRPr="00A271BA">
        <w:t xml:space="preserve"> </w:t>
      </w:r>
    </w:p>
    <w:sectPr w:rsidR="00A271BA" w:rsidRPr="00A271B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B2BB3" w14:textId="77777777" w:rsidR="00342F94" w:rsidRDefault="00342F94" w:rsidP="00A271BA">
      <w:pPr>
        <w:spacing w:after="0" w:line="240" w:lineRule="auto"/>
      </w:pPr>
      <w:r>
        <w:separator/>
      </w:r>
    </w:p>
  </w:endnote>
  <w:endnote w:type="continuationSeparator" w:id="0">
    <w:p w14:paraId="686E034D" w14:textId="77777777" w:rsidR="00342F94" w:rsidRDefault="00342F94" w:rsidP="00A2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TL Caspari ST">
    <w:panose1 w:val="020B0500000000000000"/>
    <w:charset w:val="00"/>
    <w:family w:val="swiss"/>
    <w:pitch w:val="variable"/>
    <w:sig w:usb0="800000AF" w:usb1="0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10620" w14:textId="3AC1F24A" w:rsidR="00A271BA" w:rsidRDefault="00C967EE">
    <w:pPr>
      <w:pStyle w:val="Voet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78DCE5" wp14:editId="2A44F1EC">
          <wp:simplePos x="0" y="0"/>
          <wp:positionH relativeFrom="margin">
            <wp:align>center</wp:align>
          </wp:positionH>
          <wp:positionV relativeFrom="paragraph">
            <wp:posOffset>-165735</wp:posOffset>
          </wp:positionV>
          <wp:extent cx="914400" cy="252984"/>
          <wp:effectExtent l="0" t="0" r="0" b="0"/>
          <wp:wrapThrough wrapText="bothSides">
            <wp:wrapPolygon edited="0">
              <wp:start x="0" y="0"/>
              <wp:lineTo x="0" y="19538"/>
              <wp:lineTo x="21150" y="19538"/>
              <wp:lineTo x="21150" y="0"/>
              <wp:lineTo x="0" y="0"/>
            </wp:wrapPolygon>
          </wp:wrapThrough>
          <wp:docPr id="1297478679" name="Afbeelding 1" descr="Afbeelding met Lettertype, logo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478679" name="Afbeelding 1" descr="Afbeelding met Lettertype, logo, Graphics, symbool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252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FA6C7" w14:textId="77777777" w:rsidR="00342F94" w:rsidRDefault="00342F94" w:rsidP="00A271BA">
      <w:pPr>
        <w:spacing w:after="0" w:line="240" w:lineRule="auto"/>
      </w:pPr>
      <w:r>
        <w:separator/>
      </w:r>
    </w:p>
  </w:footnote>
  <w:footnote w:type="continuationSeparator" w:id="0">
    <w:p w14:paraId="480206D1" w14:textId="77777777" w:rsidR="00342F94" w:rsidRDefault="00342F94" w:rsidP="00A27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CC2BC9"/>
    <w:multiLevelType w:val="multilevel"/>
    <w:tmpl w:val="DBBC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21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BA"/>
    <w:rsid w:val="000F4A16"/>
    <w:rsid w:val="00342F94"/>
    <w:rsid w:val="00441856"/>
    <w:rsid w:val="004B4FF3"/>
    <w:rsid w:val="00555725"/>
    <w:rsid w:val="00625AF1"/>
    <w:rsid w:val="00805DA1"/>
    <w:rsid w:val="00A104A9"/>
    <w:rsid w:val="00A271BA"/>
    <w:rsid w:val="00C60FDC"/>
    <w:rsid w:val="00C967EE"/>
    <w:rsid w:val="00E030CB"/>
    <w:rsid w:val="00E7525E"/>
    <w:rsid w:val="00F43FD6"/>
    <w:rsid w:val="00F8689E"/>
    <w:rsid w:val="00FA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FC09C"/>
  <w15:chartTrackingRefBased/>
  <w15:docId w15:val="{B57BC66F-D49D-442E-AD50-E9C129FB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jsgrdq">
    <w:name w:val="jsgrdq"/>
    <w:basedOn w:val="Standaardalinea-lettertype"/>
    <w:rsid w:val="00A271BA"/>
  </w:style>
  <w:style w:type="paragraph" w:styleId="Koptekst">
    <w:name w:val="header"/>
    <w:basedOn w:val="Standaard"/>
    <w:link w:val="KoptekstChar"/>
    <w:uiPriority w:val="99"/>
    <w:unhideWhenUsed/>
    <w:rsid w:val="00A27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71BA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A27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71BA"/>
    <w:rPr>
      <w:lang w:val="en-GB"/>
    </w:rPr>
  </w:style>
  <w:style w:type="table" w:styleId="Tabelraster">
    <w:name w:val="Table Grid"/>
    <w:basedOn w:val="Standaardtabel"/>
    <w:uiPriority w:val="39"/>
    <w:rsid w:val="00F4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9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D4FF43C98A7488B275A17BD2126DF" ma:contentTypeVersion="14" ma:contentTypeDescription="Een nieuw document maken." ma:contentTypeScope="" ma:versionID="6a216f2fdb2673c16ab40c58e8827dd6">
  <xsd:schema xmlns:xsd="http://www.w3.org/2001/XMLSchema" xmlns:xs="http://www.w3.org/2001/XMLSchema" xmlns:p="http://schemas.microsoft.com/office/2006/metadata/properties" xmlns:ns2="3dbfe4cd-6d39-4b02-ae4c-82f82b321122" xmlns:ns3="a9d6855f-d768-4777-bf00-837ffc23f5d4" targetNamespace="http://schemas.microsoft.com/office/2006/metadata/properties" ma:root="true" ma:fieldsID="cd7f9e95b43a6470f93a2d146b1b24f3" ns2:_="" ns3:_="">
    <xsd:import namespace="3dbfe4cd-6d39-4b02-ae4c-82f82b321122"/>
    <xsd:import namespace="a9d6855f-d768-4777-bf00-837ffc23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fe4cd-6d39-4b02-ae4c-82f82b321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135eabb5-a18a-4215-84c6-3aa8d4454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855f-d768-4777-bf00-837ffc23f5d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9c16745-6981-4f59-8b93-c5ba803a63f4}" ma:internalName="TaxCatchAll" ma:showField="CatchAllData" ma:web="a9d6855f-d768-4777-bf00-837ffc23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fe4cd-6d39-4b02-ae4c-82f82b321122">
      <Terms xmlns="http://schemas.microsoft.com/office/infopath/2007/PartnerControls"/>
    </lcf76f155ced4ddcb4097134ff3c332f>
    <TaxCatchAll xmlns="a9d6855f-d768-4777-bf00-837ffc23f5d4" xsi:nil="true"/>
    <MediaLengthInSeconds xmlns="3dbfe4cd-6d39-4b02-ae4c-82f82b3211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6C133-FCA6-4CF9-A1C6-377350B53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fe4cd-6d39-4b02-ae4c-82f82b321122"/>
    <ds:schemaRef ds:uri="a9d6855f-d768-4777-bf00-837ffc23f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353AAA-FEA7-4070-A930-587821334731}">
  <ds:schemaRefs>
    <ds:schemaRef ds:uri="http://schemas.microsoft.com/office/2006/metadata/properties"/>
    <ds:schemaRef ds:uri="http://schemas.microsoft.com/office/infopath/2007/PartnerControls"/>
    <ds:schemaRef ds:uri="3dbfe4cd-6d39-4b02-ae4c-82f82b321122"/>
    <ds:schemaRef ds:uri="a9d6855f-d768-4777-bf00-837ffc23f5d4"/>
  </ds:schemaRefs>
</ds:datastoreItem>
</file>

<file path=customXml/itemProps3.xml><?xml version="1.0" encoding="utf-8"?>
<ds:datastoreItem xmlns:ds="http://schemas.openxmlformats.org/officeDocument/2006/customXml" ds:itemID="{48B6262B-53B7-4A4B-BBC7-48BFE1E5F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Bij, FM van der (bvl)</dc:creator>
  <cp:keywords/>
  <dc:description/>
  <cp:lastModifiedBy>Meijer, ME (bvl)</cp:lastModifiedBy>
  <cp:revision>2</cp:revision>
  <dcterms:created xsi:type="dcterms:W3CDTF">2025-01-14T13:37:00Z</dcterms:created>
  <dcterms:modified xsi:type="dcterms:W3CDTF">2025-01-14T13:37:00Z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0x0101003F3D4FF43C98A7488B275A17BD2126DF</vt:lpwstr>
  </property>
  <property fmtid="{D5CDD505-2E9C-101B-9397-08002B2CF9AE}" pid="3" name="Order">
    <vt:r8>146600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